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4D7D" w14:textId="77777777" w:rsidR="00CC5E5B" w:rsidRPr="00CC5E5B" w:rsidRDefault="00CC5E5B" w:rsidP="00CC5E5B">
      <w:pPr>
        <w:widowControl w:val="0"/>
        <w:spacing w:line="276" w:lineRule="auto"/>
        <w:jc w:val="both"/>
        <w:rPr>
          <w:rFonts w:eastAsia="Times New Roman" w:cstheme="minorHAnsi"/>
          <w:color w:val="000000"/>
          <w:kern w:val="2"/>
          <w:sz w:val="24"/>
          <w:szCs w:val="24"/>
          <w14:ligatures w14:val="standardContextual"/>
        </w:rPr>
      </w:pPr>
      <w:r w:rsidRPr="00CC5E5B">
        <w:rPr>
          <w:rFonts w:eastAsia="Times New Roman" w:cstheme="minorHAnsi"/>
          <w:noProof/>
          <w:color w:val="000000"/>
          <w:kern w:val="2"/>
          <w:sz w:val="24"/>
          <w:szCs w:val="24"/>
          <w:lang w:eastAsia="el-GR"/>
          <w14:ligatures w14:val="standardContextual"/>
        </w:rPr>
        <w:drawing>
          <wp:anchor distT="0" distB="0" distL="0" distR="0" simplePos="0" relativeHeight="251659264" behindDoc="0" locked="0" layoutInCell="1" allowOverlap="1" wp14:anchorId="56866BDC" wp14:editId="7DE4CB35">
            <wp:simplePos x="0" y="0"/>
            <wp:positionH relativeFrom="margin">
              <wp:posOffset>2486025</wp:posOffset>
            </wp:positionH>
            <wp:positionV relativeFrom="paragraph">
              <wp:posOffset>0</wp:posOffset>
            </wp:positionV>
            <wp:extent cx="1181100" cy="556895"/>
            <wp:effectExtent l="0" t="0" r="0" b="0"/>
            <wp:wrapSquare wrapText="bothSides"/>
            <wp:docPr id="1" name="image1.png"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8"/>
                    <a:srcRect l="-86" t="-182" r="-86" b="-182"/>
                    <a:stretch>
                      <a:fillRect/>
                    </a:stretch>
                  </pic:blipFill>
                  <pic:spPr bwMode="auto">
                    <a:xfrm>
                      <a:off x="0" y="0"/>
                      <a:ext cx="1181100" cy="556895"/>
                    </a:xfrm>
                    <a:prstGeom prst="rect">
                      <a:avLst/>
                    </a:prstGeom>
                  </pic:spPr>
                </pic:pic>
              </a:graphicData>
            </a:graphic>
            <wp14:sizeRelH relativeFrom="margin">
              <wp14:pctWidth>0</wp14:pctWidth>
            </wp14:sizeRelH>
            <wp14:sizeRelV relativeFrom="margin">
              <wp14:pctHeight>0</wp14:pctHeight>
            </wp14:sizeRelV>
          </wp:anchor>
        </w:drawing>
      </w:r>
    </w:p>
    <w:p w14:paraId="3E4FB06B" w14:textId="77777777" w:rsidR="00CC5E5B" w:rsidRPr="00CC5E5B" w:rsidRDefault="00CC5E5B" w:rsidP="00CC5E5B">
      <w:pPr>
        <w:spacing w:line="276" w:lineRule="auto"/>
        <w:ind w:left="720" w:firstLine="720"/>
        <w:jc w:val="both"/>
        <w:rPr>
          <w:rFonts w:ascii="Times New Roman" w:eastAsia="Times New Roman" w:hAnsi="Times New Roman" w:cs="Times New Roman"/>
          <w:color w:val="000000"/>
          <w:kern w:val="2"/>
          <w:sz w:val="24"/>
          <w:szCs w:val="24"/>
          <w14:ligatures w14:val="standardContextual"/>
        </w:rPr>
      </w:pPr>
    </w:p>
    <w:p w14:paraId="122FC407" w14:textId="77777777" w:rsidR="00CC5E5B" w:rsidRPr="00CC5E5B" w:rsidRDefault="00CC5E5B" w:rsidP="00CC5E5B">
      <w:pPr>
        <w:spacing w:line="276" w:lineRule="auto"/>
        <w:jc w:val="center"/>
        <w:rPr>
          <w:rFonts w:ascii="Times New Roman" w:eastAsia="Times New Roman" w:hAnsi="Times New Roman" w:cs="Times New Roman"/>
          <w:color w:val="000000"/>
          <w:kern w:val="2"/>
          <w14:ligatures w14:val="standardContextual"/>
        </w:rPr>
      </w:pPr>
      <w:r w:rsidRPr="00CC5E5B">
        <w:rPr>
          <w:rFonts w:ascii="Times New Roman" w:eastAsia="Times New Roman" w:hAnsi="Times New Roman" w:cs="Times New Roman"/>
          <w:color w:val="000000"/>
          <w:kern w:val="2"/>
          <w14:ligatures w14:val="standardContextual"/>
        </w:rPr>
        <w:t>ΠΑΣΟΚ - ΚΙΝΗΜΑ ΑΛΛΑΓΗΣ</w:t>
      </w:r>
    </w:p>
    <w:p w14:paraId="4D7FFB23" w14:textId="77777777" w:rsidR="00CC5E5B" w:rsidRPr="00CC5E5B" w:rsidRDefault="00CC5E5B" w:rsidP="00CC5E5B">
      <w:pPr>
        <w:widowControl w:val="0"/>
        <w:spacing w:line="276" w:lineRule="auto"/>
        <w:jc w:val="center"/>
        <w:rPr>
          <w:rFonts w:ascii="Times New Roman" w:eastAsia="Times New Roman" w:hAnsi="Times New Roman" w:cs="Times New Roman"/>
          <w:b/>
          <w:bCs/>
          <w:color w:val="000000"/>
          <w:kern w:val="2"/>
          <w14:ligatures w14:val="standardContextual"/>
        </w:rPr>
      </w:pPr>
      <w:bookmarkStart w:id="0" w:name="bookmark=id.30j0zll"/>
      <w:bookmarkEnd w:id="0"/>
      <w:r w:rsidRPr="00CC5E5B">
        <w:rPr>
          <w:rFonts w:ascii="Times New Roman" w:eastAsia="Times New Roman" w:hAnsi="Times New Roman" w:cs="Times New Roman"/>
          <w:b/>
          <w:bCs/>
          <w:color w:val="000000"/>
          <w:kern w:val="2"/>
          <w14:ligatures w14:val="standardContextual"/>
        </w:rPr>
        <w:t>ΕΠΙΚΑΙΡΗ ΕΡΩΤΗΣΗ</w:t>
      </w:r>
    </w:p>
    <w:p w14:paraId="41D24934" w14:textId="04B8C890" w:rsidR="00CC5E5B" w:rsidRPr="004D7D05" w:rsidRDefault="00CC5E5B" w:rsidP="004D7D05">
      <w:pPr>
        <w:widowControl w:val="0"/>
        <w:spacing w:line="240" w:lineRule="auto"/>
        <w:jc w:val="right"/>
        <w:rPr>
          <w:rFonts w:eastAsia="Times New Roman" w:cstheme="minorHAnsi"/>
          <w:b/>
          <w:bCs/>
          <w:i/>
          <w:iCs/>
          <w:kern w:val="2"/>
          <w14:ligatures w14:val="standardContextual"/>
        </w:rPr>
      </w:pPr>
      <w:r w:rsidRPr="00CC5E5B">
        <w:rPr>
          <w:rFonts w:eastAsia="Times New Roman" w:cstheme="minorHAnsi"/>
          <w:b/>
          <w:bCs/>
          <w:i/>
          <w:iCs/>
          <w:kern w:val="2"/>
          <w14:ligatures w14:val="standardContextual"/>
        </w:rPr>
        <w:t>Αθήνα</w:t>
      </w:r>
      <w:r w:rsidR="004D7D05">
        <w:rPr>
          <w:rFonts w:eastAsia="Times New Roman" w:cstheme="minorHAnsi"/>
          <w:b/>
          <w:bCs/>
          <w:i/>
          <w:iCs/>
          <w:kern w:val="2"/>
          <w14:ligatures w14:val="standardContextual"/>
        </w:rPr>
        <w:t xml:space="preserve"> </w:t>
      </w:r>
      <w:r w:rsidR="007B53E3">
        <w:rPr>
          <w:rFonts w:eastAsia="Times New Roman" w:cstheme="minorHAnsi"/>
          <w:b/>
          <w:bCs/>
          <w:i/>
          <w:iCs/>
          <w:kern w:val="2"/>
          <w14:ligatures w14:val="standardContextual"/>
        </w:rPr>
        <w:t>4</w:t>
      </w:r>
      <w:r w:rsidR="004D7D05">
        <w:rPr>
          <w:rFonts w:eastAsia="Times New Roman" w:cstheme="minorHAnsi"/>
          <w:b/>
          <w:bCs/>
          <w:i/>
          <w:iCs/>
          <w:kern w:val="2"/>
          <w14:ligatures w14:val="standardContextual"/>
        </w:rPr>
        <w:t xml:space="preserve">- </w:t>
      </w:r>
      <w:r>
        <w:rPr>
          <w:rFonts w:eastAsia="Times New Roman" w:cstheme="minorHAnsi"/>
          <w:b/>
          <w:bCs/>
          <w:i/>
          <w:iCs/>
          <w:kern w:val="2"/>
          <w14:ligatures w14:val="standardContextual"/>
        </w:rPr>
        <w:t>4</w:t>
      </w:r>
      <w:r w:rsidRPr="00CC5E5B">
        <w:rPr>
          <w:rFonts w:eastAsia="Times New Roman" w:cstheme="minorHAnsi"/>
          <w:b/>
          <w:bCs/>
          <w:i/>
          <w:iCs/>
          <w:kern w:val="2"/>
          <w14:ligatures w14:val="standardContextual"/>
        </w:rPr>
        <w:t>-2024</w:t>
      </w:r>
    </w:p>
    <w:p w14:paraId="3B4F216A" w14:textId="77777777" w:rsidR="00CC5E5B" w:rsidRDefault="00CC5E5B" w:rsidP="00CC5E5B">
      <w:pPr>
        <w:widowControl w:val="0"/>
        <w:spacing w:after="0" w:line="240" w:lineRule="auto"/>
        <w:jc w:val="both"/>
        <w:rPr>
          <w:rFonts w:eastAsia="Times New Roman" w:cstheme="minorHAnsi"/>
          <w:b/>
          <w:bCs/>
          <w:iCs/>
          <w:color w:val="000000"/>
          <w:kern w:val="2"/>
          <w14:ligatures w14:val="standardContextual"/>
        </w:rPr>
      </w:pPr>
      <w:bookmarkStart w:id="1" w:name="_heading=h.gjdgxs1"/>
      <w:bookmarkEnd w:id="1"/>
      <w:r w:rsidRPr="00CC5E5B">
        <w:rPr>
          <w:rFonts w:eastAsia="Times New Roman" w:cstheme="minorHAnsi"/>
          <w:b/>
          <w:bCs/>
          <w:iCs/>
          <w:color w:val="000000"/>
          <w:kern w:val="2"/>
          <w14:ligatures w14:val="standardContextual"/>
        </w:rPr>
        <w:t xml:space="preserve">Προς: </w:t>
      </w:r>
      <w:r w:rsidR="00FC194F">
        <w:rPr>
          <w:rFonts w:eastAsia="Times New Roman" w:cstheme="minorHAnsi"/>
          <w:b/>
          <w:bCs/>
          <w:iCs/>
          <w:color w:val="000000"/>
          <w:kern w:val="2"/>
          <w14:ligatures w14:val="standardContextual"/>
        </w:rPr>
        <w:t xml:space="preserve">Υπουργό Εθνικής Οικονομίας και Οικονομικών, κ. Κωστή Χατζηδάκη. </w:t>
      </w:r>
    </w:p>
    <w:p w14:paraId="65C1AAF5" w14:textId="0B38BF41" w:rsidR="00CC5E5B" w:rsidRDefault="00CC5E5B" w:rsidP="00CC5E5B">
      <w:pPr>
        <w:widowControl w:val="0"/>
        <w:spacing w:after="0" w:line="240" w:lineRule="auto"/>
        <w:jc w:val="both"/>
        <w:rPr>
          <w:rFonts w:eastAsia="Times New Roman" w:cstheme="minorHAnsi"/>
          <w:b/>
          <w:bCs/>
          <w:i/>
          <w:color w:val="000000"/>
          <w:kern w:val="2"/>
          <w14:ligatures w14:val="standardContextual"/>
        </w:rPr>
      </w:pPr>
      <w:r w:rsidRPr="00CC5E5B">
        <w:rPr>
          <w:rFonts w:eastAsia="Times New Roman" w:cstheme="minorHAnsi"/>
          <w:b/>
          <w:bCs/>
          <w:i/>
          <w:color w:val="000000"/>
          <w:kern w:val="2"/>
          <w14:ligatures w14:val="standardContextual"/>
        </w:rPr>
        <w:t>Θέμα:</w:t>
      </w:r>
      <w:r w:rsidR="00FC194F">
        <w:rPr>
          <w:rFonts w:eastAsia="Times New Roman" w:cstheme="minorHAnsi"/>
          <w:b/>
          <w:bCs/>
          <w:i/>
          <w:color w:val="000000"/>
          <w:kern w:val="2"/>
          <w14:ligatures w14:val="standardContextual"/>
        </w:rPr>
        <w:t xml:space="preserve"> </w:t>
      </w:r>
      <w:r w:rsidR="00E153A5">
        <w:rPr>
          <w:rFonts w:eastAsia="Times New Roman" w:cstheme="minorHAnsi"/>
          <w:b/>
          <w:bCs/>
          <w:i/>
          <w:color w:val="000000"/>
          <w:kern w:val="2"/>
          <w14:ligatures w14:val="standardContextual"/>
        </w:rPr>
        <w:t>Η επιλεκτική</w:t>
      </w:r>
      <w:r w:rsidR="00FC194F">
        <w:rPr>
          <w:rFonts w:eastAsia="Times New Roman" w:cstheme="minorHAnsi"/>
          <w:b/>
          <w:bCs/>
          <w:i/>
          <w:color w:val="000000"/>
          <w:kern w:val="2"/>
          <w14:ligatures w14:val="standardContextual"/>
        </w:rPr>
        <w:t xml:space="preserve"> επαναφορά τ</w:t>
      </w:r>
      <w:r w:rsidR="00E153A5">
        <w:rPr>
          <w:rFonts w:eastAsia="Times New Roman" w:cstheme="minorHAnsi"/>
          <w:b/>
          <w:bCs/>
          <w:i/>
          <w:color w:val="000000"/>
          <w:kern w:val="2"/>
          <w14:ligatures w14:val="standardContextual"/>
        </w:rPr>
        <w:t>ων μειωμένων συντελεστών του</w:t>
      </w:r>
      <w:r w:rsidR="00FC194F">
        <w:rPr>
          <w:rFonts w:eastAsia="Times New Roman" w:cstheme="minorHAnsi"/>
          <w:b/>
          <w:bCs/>
          <w:i/>
          <w:color w:val="000000"/>
          <w:kern w:val="2"/>
          <w14:ligatures w14:val="standardContextual"/>
        </w:rPr>
        <w:t xml:space="preserve"> ΦΠΑ σ</w:t>
      </w:r>
      <w:r w:rsidR="00E153A5">
        <w:rPr>
          <w:rFonts w:eastAsia="Times New Roman" w:cstheme="minorHAnsi"/>
          <w:b/>
          <w:bCs/>
          <w:i/>
          <w:color w:val="000000"/>
          <w:kern w:val="2"/>
          <w14:ligatures w14:val="standardContextual"/>
        </w:rPr>
        <w:t>ε πέντε</w:t>
      </w:r>
      <w:r w:rsidR="003166B3">
        <w:rPr>
          <w:rFonts w:eastAsia="Times New Roman" w:cstheme="minorHAnsi"/>
          <w:b/>
          <w:bCs/>
          <w:i/>
          <w:color w:val="000000"/>
          <w:kern w:val="2"/>
          <w14:ligatures w14:val="standardContextual"/>
        </w:rPr>
        <w:t xml:space="preserve"> μόνο</w:t>
      </w:r>
      <w:r w:rsidR="00E153A5">
        <w:rPr>
          <w:rFonts w:eastAsia="Times New Roman" w:cstheme="minorHAnsi"/>
          <w:b/>
          <w:bCs/>
          <w:i/>
          <w:color w:val="000000"/>
          <w:kern w:val="2"/>
          <w14:ligatures w14:val="standardContextual"/>
        </w:rPr>
        <w:t xml:space="preserve"> </w:t>
      </w:r>
      <w:r w:rsidR="00FC194F">
        <w:rPr>
          <w:rFonts w:eastAsia="Times New Roman" w:cstheme="minorHAnsi"/>
          <w:b/>
          <w:bCs/>
          <w:i/>
          <w:color w:val="000000"/>
          <w:kern w:val="2"/>
          <w14:ligatures w14:val="standardContextual"/>
        </w:rPr>
        <w:t xml:space="preserve">νησιά </w:t>
      </w:r>
      <w:r w:rsidR="00E153A5">
        <w:rPr>
          <w:rFonts w:eastAsia="Times New Roman" w:cstheme="minorHAnsi"/>
          <w:b/>
          <w:bCs/>
          <w:i/>
          <w:color w:val="000000"/>
          <w:kern w:val="2"/>
          <w14:ligatures w14:val="standardContextual"/>
        </w:rPr>
        <w:t>του ανατολικού Αιγαίου</w:t>
      </w:r>
      <w:r w:rsidR="00EF14B3">
        <w:rPr>
          <w:rFonts w:eastAsia="Times New Roman" w:cstheme="minorHAnsi"/>
          <w:b/>
          <w:bCs/>
          <w:i/>
          <w:color w:val="000000"/>
          <w:kern w:val="2"/>
          <w14:ligatures w14:val="standardContextual"/>
        </w:rPr>
        <w:t xml:space="preserve"> πλήττει καίρια και άμεσα </w:t>
      </w:r>
      <w:r w:rsidR="00E153A5">
        <w:rPr>
          <w:rFonts w:eastAsia="Times New Roman" w:cstheme="minorHAnsi"/>
          <w:b/>
          <w:bCs/>
          <w:i/>
          <w:color w:val="000000"/>
          <w:kern w:val="2"/>
          <w14:ligatures w14:val="standardContextual"/>
        </w:rPr>
        <w:t>την</w:t>
      </w:r>
      <w:r w:rsidR="00EF14B3">
        <w:rPr>
          <w:rFonts w:eastAsia="Times New Roman" w:cstheme="minorHAnsi"/>
          <w:b/>
          <w:bCs/>
          <w:i/>
          <w:color w:val="000000"/>
          <w:kern w:val="2"/>
          <w14:ligatures w14:val="standardContextual"/>
        </w:rPr>
        <w:t xml:space="preserve"> οικονομία της</w:t>
      </w:r>
      <w:r w:rsidR="00E153A5">
        <w:rPr>
          <w:rFonts w:eastAsia="Times New Roman" w:cstheme="minorHAnsi"/>
          <w:b/>
          <w:bCs/>
          <w:i/>
          <w:color w:val="000000"/>
          <w:kern w:val="2"/>
          <w14:ligatures w14:val="standardContextual"/>
        </w:rPr>
        <w:t xml:space="preserve"> Κ</w:t>
      </w:r>
      <w:r w:rsidR="00EF14B3">
        <w:rPr>
          <w:rFonts w:eastAsia="Times New Roman" w:cstheme="minorHAnsi"/>
          <w:b/>
          <w:bCs/>
          <w:i/>
          <w:color w:val="000000"/>
          <w:kern w:val="2"/>
          <w14:ligatures w14:val="standardContextual"/>
        </w:rPr>
        <w:t>αλύμνου</w:t>
      </w:r>
      <w:r w:rsidR="00E153A5">
        <w:rPr>
          <w:rFonts w:eastAsia="Times New Roman" w:cstheme="minorHAnsi"/>
          <w:b/>
          <w:bCs/>
          <w:i/>
          <w:color w:val="000000"/>
          <w:kern w:val="2"/>
          <w14:ligatures w14:val="standardContextual"/>
        </w:rPr>
        <w:t xml:space="preserve"> – Απαιτείται επαναξιολόγηση του μέτρου. </w:t>
      </w:r>
      <w:r w:rsidR="00FC194F">
        <w:rPr>
          <w:rFonts w:eastAsia="Times New Roman" w:cstheme="minorHAnsi"/>
          <w:b/>
          <w:bCs/>
          <w:i/>
          <w:color w:val="000000"/>
          <w:kern w:val="2"/>
          <w14:ligatures w14:val="standardContextual"/>
        </w:rPr>
        <w:t xml:space="preserve"> </w:t>
      </w:r>
    </w:p>
    <w:p w14:paraId="125D5DC0" w14:textId="3772B002" w:rsidR="00CC5E5B" w:rsidRPr="00CC5E5B" w:rsidRDefault="00CC5E5B" w:rsidP="00CC5E5B">
      <w:pPr>
        <w:widowControl w:val="0"/>
        <w:spacing w:after="0" w:line="240" w:lineRule="auto"/>
        <w:jc w:val="both"/>
        <w:rPr>
          <w:rFonts w:eastAsia="Times New Roman" w:cstheme="minorHAnsi"/>
          <w:b/>
          <w:bCs/>
          <w:i/>
          <w:color w:val="000000"/>
          <w:kern w:val="2"/>
          <w14:ligatures w14:val="standardContextual"/>
        </w:rPr>
      </w:pPr>
      <w:r w:rsidRPr="00CC5E5B">
        <w:rPr>
          <w:rFonts w:eastAsia="Times New Roman" w:cstheme="minorHAnsi"/>
          <w:b/>
          <w:bCs/>
          <w:i/>
          <w:color w:val="000000"/>
          <w:kern w:val="2"/>
          <w14:ligatures w14:val="standardContextual"/>
        </w:rPr>
        <w:t>Κ</w:t>
      </w:r>
      <w:r>
        <w:rPr>
          <w:rFonts w:eastAsia="Times New Roman" w:cstheme="minorHAnsi"/>
          <w:b/>
          <w:bCs/>
          <w:i/>
          <w:color w:val="000000"/>
          <w:kern w:val="2"/>
          <w14:ligatures w14:val="standardContextual"/>
        </w:rPr>
        <w:t>ύριε</w:t>
      </w:r>
      <w:r w:rsidRPr="00CC5E5B">
        <w:rPr>
          <w:rFonts w:eastAsia="Times New Roman" w:cstheme="minorHAnsi"/>
          <w:b/>
          <w:bCs/>
          <w:i/>
          <w:color w:val="000000"/>
          <w:kern w:val="2"/>
          <w14:ligatures w14:val="standardContextual"/>
        </w:rPr>
        <w:t xml:space="preserve"> Υπουργέ,</w:t>
      </w:r>
    </w:p>
    <w:p w14:paraId="0E297272" w14:textId="6347C145" w:rsidR="00693D72" w:rsidRPr="00693D72" w:rsidRDefault="009D1621" w:rsidP="00693D72">
      <w:pPr>
        <w:spacing w:after="0" w:line="240"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Τ</w:t>
      </w:r>
      <w:r w:rsidR="00693D72" w:rsidRPr="00693D72">
        <w:rPr>
          <w:rFonts w:ascii="Calibri" w:eastAsia="Calibri" w:hAnsi="Calibri" w:cs="Times New Roman"/>
          <w:kern w:val="2"/>
          <w14:ligatures w14:val="standardContextual"/>
        </w:rPr>
        <w:t xml:space="preserve">ην τελευταία τριετία </w:t>
      </w:r>
      <w:r>
        <w:rPr>
          <w:rFonts w:ascii="Calibri" w:eastAsia="Calibri" w:hAnsi="Calibri" w:cs="Times New Roman"/>
          <w:kern w:val="2"/>
          <w14:ligatures w14:val="standardContextual"/>
        </w:rPr>
        <w:t xml:space="preserve">οι επιχειρήσεις της Καλύμνου </w:t>
      </w:r>
      <w:r w:rsidR="00693D72" w:rsidRPr="00693D72">
        <w:rPr>
          <w:rFonts w:ascii="Calibri" w:eastAsia="Calibri" w:hAnsi="Calibri" w:cs="Times New Roman"/>
          <w:kern w:val="2"/>
          <w14:ligatures w14:val="standardContextual"/>
        </w:rPr>
        <w:t>βρίσκ</w:t>
      </w:r>
      <w:r>
        <w:rPr>
          <w:rFonts w:ascii="Calibri" w:eastAsia="Calibri" w:hAnsi="Calibri" w:cs="Times New Roman"/>
          <w:kern w:val="2"/>
          <w14:ligatures w14:val="standardContextual"/>
        </w:rPr>
        <w:t>οντα</w:t>
      </w:r>
      <w:r w:rsidR="00693D72" w:rsidRPr="00693D72">
        <w:rPr>
          <w:rFonts w:ascii="Calibri" w:eastAsia="Calibri" w:hAnsi="Calibri" w:cs="Times New Roman"/>
          <w:kern w:val="2"/>
          <w14:ligatures w14:val="standardContextual"/>
        </w:rPr>
        <w:t>ι αντιμέτωπ</w:t>
      </w:r>
      <w:r>
        <w:rPr>
          <w:rFonts w:ascii="Calibri" w:eastAsia="Calibri" w:hAnsi="Calibri" w:cs="Times New Roman"/>
          <w:kern w:val="2"/>
          <w14:ligatures w14:val="standardContextual"/>
        </w:rPr>
        <w:t>ες</w:t>
      </w:r>
      <w:r w:rsidR="00693D72" w:rsidRPr="00693D72">
        <w:rPr>
          <w:rFonts w:ascii="Calibri" w:eastAsia="Calibri" w:hAnsi="Calibri" w:cs="Times New Roman"/>
          <w:kern w:val="2"/>
          <w14:ligatures w14:val="standardContextual"/>
        </w:rPr>
        <w:t xml:space="preserve"> με δραστική μείωση του τζίρου </w:t>
      </w:r>
      <w:r>
        <w:rPr>
          <w:rFonts w:ascii="Calibri" w:eastAsia="Calibri" w:hAnsi="Calibri" w:cs="Times New Roman"/>
          <w:kern w:val="2"/>
          <w14:ligatures w14:val="standardContextual"/>
        </w:rPr>
        <w:t>τους</w:t>
      </w:r>
      <w:r w:rsidR="00693D72" w:rsidRPr="00693D72">
        <w:rPr>
          <w:rFonts w:ascii="Calibri" w:eastAsia="Calibri" w:hAnsi="Calibri" w:cs="Times New Roman"/>
          <w:kern w:val="2"/>
          <w14:ligatures w14:val="standardContextual"/>
        </w:rPr>
        <w:t xml:space="preserve">, </w:t>
      </w:r>
      <w:r>
        <w:rPr>
          <w:rFonts w:ascii="Calibri" w:eastAsia="Calibri" w:hAnsi="Calibri" w:cs="Times New Roman"/>
          <w:kern w:val="2"/>
          <w14:ligatures w14:val="standardContextual"/>
        </w:rPr>
        <w:t xml:space="preserve">αδυνατώντας </w:t>
      </w:r>
      <w:r w:rsidR="00693D72" w:rsidRPr="00693D72">
        <w:rPr>
          <w:rFonts w:ascii="Calibri" w:eastAsia="Calibri" w:hAnsi="Calibri" w:cs="Times New Roman"/>
          <w:kern w:val="2"/>
          <w14:ligatures w14:val="standardContextual"/>
        </w:rPr>
        <w:t>να επανακάμψουν μετά την πανδημία του κορονοϊού. Αιτία της οικονομικής</w:t>
      </w:r>
      <w:r>
        <w:rPr>
          <w:rFonts w:ascii="Calibri" w:eastAsia="Calibri" w:hAnsi="Calibri" w:cs="Times New Roman"/>
          <w:kern w:val="2"/>
          <w14:ligatures w14:val="standardContextual"/>
        </w:rPr>
        <w:t xml:space="preserve"> τους </w:t>
      </w:r>
      <w:r w:rsidR="00693D72" w:rsidRPr="00693D72">
        <w:rPr>
          <w:rFonts w:ascii="Calibri" w:eastAsia="Calibri" w:hAnsi="Calibri" w:cs="Times New Roman"/>
          <w:kern w:val="2"/>
          <w14:ligatures w14:val="standardContextual"/>
        </w:rPr>
        <w:t>δυσπραγίας</w:t>
      </w:r>
      <w:r>
        <w:rPr>
          <w:rFonts w:ascii="Calibri" w:eastAsia="Calibri" w:hAnsi="Calibri" w:cs="Times New Roman"/>
          <w:kern w:val="2"/>
          <w14:ligatures w14:val="standardContextual"/>
        </w:rPr>
        <w:t xml:space="preserve"> αποτελεί </w:t>
      </w:r>
      <w:r w:rsidR="00693D72" w:rsidRPr="00693D72">
        <w:rPr>
          <w:rFonts w:ascii="Calibri" w:eastAsia="Calibri" w:hAnsi="Calibri" w:cs="Times New Roman"/>
          <w:kern w:val="2"/>
          <w14:ligatures w14:val="standardContextual"/>
        </w:rPr>
        <w:t>συγκεκριμένη πολιτική που</w:t>
      </w:r>
      <w:r>
        <w:rPr>
          <w:rFonts w:ascii="Calibri" w:eastAsia="Calibri" w:hAnsi="Calibri" w:cs="Times New Roman"/>
          <w:kern w:val="2"/>
          <w14:ligatures w14:val="standardContextual"/>
        </w:rPr>
        <w:t xml:space="preserve"> υιοθέτησε τ</w:t>
      </w:r>
      <w:r w:rsidR="00693D72" w:rsidRPr="00693D72">
        <w:rPr>
          <w:rFonts w:ascii="Calibri" w:eastAsia="Calibri" w:hAnsi="Calibri" w:cs="Times New Roman"/>
          <w:kern w:val="2"/>
          <w14:ligatures w14:val="standardContextual"/>
        </w:rPr>
        <w:t>ο 2021 η Κυβέρνησή σας σε ό,τι αφορά το μέτρο των μειωμένων συντελεστών ΦΠΑ σε πέντε μόνο νησιά του ανατολικού Αιγαίου, στα οποία λειτουργούν δομές αιτούντων άσυλο</w:t>
      </w:r>
      <w:r>
        <w:rPr>
          <w:rFonts w:ascii="Calibri" w:eastAsia="Calibri" w:hAnsi="Calibri" w:cs="Times New Roman"/>
          <w:kern w:val="2"/>
          <w14:ligatures w14:val="standardContextual"/>
        </w:rPr>
        <w:t>, δηλαδή σ</w:t>
      </w:r>
      <w:r w:rsidRPr="009D1621">
        <w:rPr>
          <w:rFonts w:ascii="Calibri" w:eastAsia="Calibri" w:hAnsi="Calibri" w:cs="Times New Roman"/>
          <w:kern w:val="2"/>
          <w14:ligatures w14:val="standardContextual"/>
        </w:rPr>
        <w:t>τη Χίο, τη Λέρο, τη Σάμο, την Κω και τη</w:t>
      </w:r>
      <w:r w:rsidR="00EA3A9C">
        <w:rPr>
          <w:rFonts w:ascii="Calibri" w:eastAsia="Calibri" w:hAnsi="Calibri" w:cs="Times New Roman"/>
          <w:kern w:val="2"/>
          <w14:ligatures w14:val="standardContextual"/>
        </w:rPr>
        <w:t xml:space="preserve"> Λέσβο</w:t>
      </w:r>
      <w:r>
        <w:rPr>
          <w:rFonts w:ascii="Calibri" w:eastAsia="Calibri" w:hAnsi="Calibri" w:cs="Times New Roman"/>
          <w:kern w:val="2"/>
          <w14:ligatures w14:val="standardContextual"/>
        </w:rPr>
        <w:t xml:space="preserve">. </w:t>
      </w:r>
      <w:r w:rsidR="00693D72" w:rsidRPr="00693D72">
        <w:rPr>
          <w:rFonts w:ascii="Calibri" w:eastAsia="Calibri" w:hAnsi="Calibri" w:cs="Times New Roman"/>
          <w:kern w:val="2"/>
          <w14:ligatures w14:val="standardContextual"/>
        </w:rPr>
        <w:t xml:space="preserve"> Συγκεκριμένως, η Κάλυμνος απέχει μόλις 12 ν.μ. από τη Λέρο από τη βόρεια πλευρά του νησιού και περίπου 17 ν.μ. από την Κω από τη νότια πλευρά του νησιού, δηλαδή βρίσκεται στο μέσον δύο νησιών, στα οποία εφαρμόζονται οι μειωμένοι συντελεστές ΦΠΑ. Τούτο έχει ως αποτέλεσμα οι κάτοικοι του νησιού </w:t>
      </w:r>
      <w:r>
        <w:rPr>
          <w:rFonts w:ascii="Calibri" w:eastAsia="Calibri" w:hAnsi="Calibri" w:cs="Times New Roman"/>
          <w:kern w:val="2"/>
          <w14:ligatures w14:val="standardContextual"/>
        </w:rPr>
        <w:t>λογικώς</w:t>
      </w:r>
      <w:r w:rsidRPr="00693D72">
        <w:rPr>
          <w:rFonts w:ascii="Calibri" w:eastAsia="Calibri" w:hAnsi="Calibri" w:cs="Times New Roman"/>
          <w:kern w:val="2"/>
          <w14:ligatures w14:val="standardContextual"/>
        </w:rPr>
        <w:t xml:space="preserve"> να </w:t>
      </w:r>
      <w:r w:rsidR="00693D72" w:rsidRPr="00693D72">
        <w:rPr>
          <w:rFonts w:ascii="Calibri" w:eastAsia="Calibri" w:hAnsi="Calibri" w:cs="Times New Roman"/>
          <w:kern w:val="2"/>
          <w14:ligatures w14:val="standardContextual"/>
        </w:rPr>
        <w:t>προτιμούν να μεταβαίνουν στα διπλανά νησιά για την αγορά αγαθών, όπου οι τιμές είναι ιδιαιτέρως πιο</w:t>
      </w:r>
      <w:r w:rsidR="00B90A6A" w:rsidRPr="00B90A6A">
        <w:rPr>
          <w:rFonts w:ascii="Calibri" w:eastAsia="Calibri" w:hAnsi="Calibri" w:cs="Times New Roman"/>
          <w:kern w:val="2"/>
          <w14:ligatures w14:val="standardContextual"/>
        </w:rPr>
        <w:t xml:space="preserve"> </w:t>
      </w:r>
      <w:r w:rsidR="00B90A6A">
        <w:rPr>
          <w:rFonts w:ascii="Calibri" w:eastAsia="Calibri" w:hAnsi="Calibri" w:cs="Times New Roman"/>
          <w:kern w:val="2"/>
          <w14:ligatures w14:val="standardContextual"/>
        </w:rPr>
        <w:t>χ</w:t>
      </w:r>
      <w:r w:rsidR="00693D72" w:rsidRPr="00693D72">
        <w:rPr>
          <w:rFonts w:ascii="Calibri" w:eastAsia="Calibri" w:hAnsi="Calibri" w:cs="Times New Roman"/>
          <w:kern w:val="2"/>
          <w14:ligatures w14:val="standardContextual"/>
        </w:rPr>
        <w:t>αμηλές.</w:t>
      </w:r>
      <w:r w:rsidR="00EF14B3">
        <w:rPr>
          <w:rFonts w:ascii="Calibri" w:eastAsia="Calibri" w:hAnsi="Calibri" w:cs="Times New Roman"/>
          <w:kern w:val="2"/>
          <w14:ligatures w14:val="standardContextual"/>
        </w:rPr>
        <w:t xml:space="preserve"> Τα δρομολόγια μεταξύ Καλύμνου και Κω είναι καθημερινά και</w:t>
      </w:r>
      <w:r w:rsidR="00B90A6A">
        <w:rPr>
          <w:rFonts w:ascii="Calibri" w:eastAsia="Calibri" w:hAnsi="Calibri" w:cs="Times New Roman"/>
          <w:kern w:val="2"/>
          <w14:ligatures w14:val="standardContextual"/>
        </w:rPr>
        <w:t xml:space="preserve"> κάποιος μπορεί να βρεθεί </w:t>
      </w:r>
      <w:r w:rsidR="00EF14B3">
        <w:rPr>
          <w:rFonts w:ascii="Calibri" w:eastAsia="Calibri" w:hAnsi="Calibri" w:cs="Times New Roman"/>
          <w:kern w:val="2"/>
          <w14:ligatures w14:val="standardContextual"/>
        </w:rPr>
        <w:t xml:space="preserve">σε μόλις 20’ </w:t>
      </w:r>
      <w:r w:rsidR="00B90A6A">
        <w:rPr>
          <w:rFonts w:ascii="Calibri" w:eastAsia="Calibri" w:hAnsi="Calibri" w:cs="Times New Roman"/>
          <w:kern w:val="2"/>
          <w14:ligatures w14:val="standardContextual"/>
        </w:rPr>
        <w:t>με ταχύπλοο</w:t>
      </w:r>
      <w:r w:rsidR="00DE6C46">
        <w:rPr>
          <w:rFonts w:ascii="Calibri" w:eastAsia="Calibri" w:hAnsi="Calibri" w:cs="Times New Roman"/>
          <w:kern w:val="2"/>
          <w14:ligatures w14:val="standardContextual"/>
        </w:rPr>
        <w:t xml:space="preserve"> που εκτελεί 2 και 3 δρομολόγια </w:t>
      </w:r>
      <w:r w:rsidR="009A2E5F">
        <w:rPr>
          <w:rFonts w:ascii="Calibri" w:eastAsia="Calibri" w:hAnsi="Calibri" w:cs="Times New Roman"/>
          <w:kern w:val="2"/>
          <w14:ligatures w14:val="standardContextual"/>
        </w:rPr>
        <w:t xml:space="preserve">τη μέρα, </w:t>
      </w:r>
      <w:r w:rsidR="00B90A6A">
        <w:rPr>
          <w:rFonts w:ascii="Calibri" w:eastAsia="Calibri" w:hAnsi="Calibri" w:cs="Times New Roman"/>
          <w:kern w:val="2"/>
          <w14:ligatures w14:val="standardContextual"/>
        </w:rPr>
        <w:t>και σε μόλις 4</w:t>
      </w:r>
      <w:r w:rsidR="00DE6C46">
        <w:rPr>
          <w:rFonts w:ascii="Calibri" w:eastAsia="Calibri" w:hAnsi="Calibri" w:cs="Times New Roman"/>
          <w:kern w:val="2"/>
          <w14:ligatures w14:val="standardContextual"/>
        </w:rPr>
        <w:t>5</w:t>
      </w:r>
      <w:r w:rsidR="00B90A6A">
        <w:rPr>
          <w:rFonts w:ascii="Calibri" w:eastAsia="Calibri" w:hAnsi="Calibri" w:cs="Times New Roman"/>
          <w:kern w:val="2"/>
          <w14:ligatures w14:val="standardContextual"/>
        </w:rPr>
        <w:t xml:space="preserve">’ με </w:t>
      </w:r>
      <w:r w:rsidR="00B66FFD">
        <w:rPr>
          <w:rFonts w:ascii="Calibri" w:eastAsia="Calibri" w:hAnsi="Calibri" w:cs="Times New Roman"/>
          <w:kern w:val="2"/>
          <w14:ligatures w14:val="standardContextual"/>
        </w:rPr>
        <w:t xml:space="preserve">συμβατικό πλοίο </w:t>
      </w:r>
      <w:r w:rsidR="00F36843">
        <w:rPr>
          <w:rFonts w:ascii="Calibri" w:eastAsia="Calibri" w:hAnsi="Calibri" w:cs="Times New Roman"/>
          <w:kern w:val="2"/>
          <w14:ligatures w14:val="standardContextual"/>
        </w:rPr>
        <w:t>στην Κω</w:t>
      </w:r>
      <w:r w:rsidR="00EF14B3">
        <w:rPr>
          <w:rFonts w:ascii="Calibri" w:eastAsia="Calibri" w:hAnsi="Calibri" w:cs="Times New Roman"/>
          <w:kern w:val="2"/>
          <w14:ligatures w14:val="standardContextual"/>
        </w:rPr>
        <w:t xml:space="preserve">, να πραγματοποιήσει τις αγορές του και να επιστρέψει. </w:t>
      </w:r>
      <w:r w:rsidR="00693D72" w:rsidRPr="00693D72">
        <w:rPr>
          <w:rFonts w:ascii="Calibri" w:eastAsia="Calibri" w:hAnsi="Calibri" w:cs="Times New Roman"/>
          <w:kern w:val="2"/>
          <w14:ligatures w14:val="standardContextual"/>
        </w:rPr>
        <w:t>Μάλιστα, όπως μεταφέρουν τοπικοί παράγοντες, στην Κάλυμνο καταφθάνουν αδιαλείπτως φορτηγά με αγαθά που έχουν αγοραστεί από την Κω με μειωμένο ΦΠΑ.</w:t>
      </w:r>
    </w:p>
    <w:p w14:paraId="67184000" w14:textId="772661E8" w:rsidR="00693D72" w:rsidRPr="00693D72" w:rsidRDefault="00693D72" w:rsidP="00693D72">
      <w:pPr>
        <w:spacing w:after="0" w:line="240" w:lineRule="auto"/>
        <w:jc w:val="both"/>
        <w:rPr>
          <w:rFonts w:ascii="Calibri" w:eastAsia="Calibri" w:hAnsi="Calibri" w:cs="Times New Roman"/>
          <w:kern w:val="2"/>
          <w14:ligatures w14:val="standardContextual"/>
        </w:rPr>
      </w:pPr>
      <w:r w:rsidRPr="00693D72">
        <w:rPr>
          <w:rFonts w:ascii="Calibri" w:eastAsia="Calibri" w:hAnsi="Calibri" w:cs="Times New Roman"/>
          <w:kern w:val="2"/>
          <w14:ligatures w14:val="standardContextual"/>
        </w:rPr>
        <w:t xml:space="preserve">Το </w:t>
      </w:r>
      <w:r w:rsidR="009D1621">
        <w:rPr>
          <w:rFonts w:ascii="Calibri" w:eastAsia="Calibri" w:hAnsi="Calibri" w:cs="Times New Roman"/>
          <w:kern w:val="2"/>
          <w14:ligatures w14:val="standardContextual"/>
        </w:rPr>
        <w:t xml:space="preserve">ευνοϊκό </w:t>
      </w:r>
      <w:r w:rsidRPr="00693D72">
        <w:rPr>
          <w:rFonts w:ascii="Calibri" w:eastAsia="Calibri" w:hAnsi="Calibri" w:cs="Times New Roman"/>
          <w:kern w:val="2"/>
          <w14:ligatures w14:val="standardContextual"/>
        </w:rPr>
        <w:t>μέτρο των μειωμένων συντελεστών ΦΠΑ κατά 30% καθιερώθηκε για πρώτη φορά με τον ν. 1642/1986 της Κυβέρνησης του ΠΑΣΟΚ στη Δωδεκάνησο. Ακολούθησαν διατάξεις επέκτασ</w:t>
      </w:r>
      <w:r w:rsidR="009D1621">
        <w:rPr>
          <w:rFonts w:ascii="Calibri" w:eastAsia="Calibri" w:hAnsi="Calibri" w:cs="Times New Roman"/>
          <w:kern w:val="2"/>
          <w14:ligatures w14:val="standardContextual"/>
        </w:rPr>
        <w:t xml:space="preserve">ής </w:t>
      </w:r>
      <w:r w:rsidRPr="00693D72">
        <w:rPr>
          <w:rFonts w:ascii="Calibri" w:eastAsia="Calibri" w:hAnsi="Calibri" w:cs="Times New Roman"/>
          <w:kern w:val="2"/>
          <w14:ligatures w14:val="standardContextual"/>
        </w:rPr>
        <w:t>του</w:t>
      </w:r>
      <w:r w:rsidR="009D1621" w:rsidRPr="00693D72">
        <w:rPr>
          <w:rFonts w:ascii="Calibri" w:eastAsia="Calibri" w:hAnsi="Calibri" w:cs="Times New Roman"/>
          <w:kern w:val="2"/>
          <w14:ligatures w14:val="standardContextual"/>
        </w:rPr>
        <w:t>,</w:t>
      </w:r>
      <w:r w:rsidR="009D1621">
        <w:rPr>
          <w:rFonts w:ascii="Calibri" w:eastAsia="Calibri" w:hAnsi="Calibri" w:cs="Times New Roman"/>
          <w:kern w:val="2"/>
          <w14:ligatures w14:val="standardContextual"/>
        </w:rPr>
        <w:t xml:space="preserve"> λόγω του αυξημένου κόστους μεταφοράς των αγαθών,</w:t>
      </w:r>
      <w:r w:rsidR="009D1621" w:rsidRPr="00693D72">
        <w:rPr>
          <w:rFonts w:ascii="Calibri" w:eastAsia="Calibri" w:hAnsi="Calibri" w:cs="Times New Roman"/>
          <w:kern w:val="2"/>
          <w14:ligatures w14:val="standardContextual"/>
        </w:rPr>
        <w:t xml:space="preserve"> </w:t>
      </w:r>
      <w:r w:rsidR="009D1621">
        <w:rPr>
          <w:rFonts w:ascii="Calibri" w:eastAsia="Calibri" w:hAnsi="Calibri" w:cs="Times New Roman"/>
          <w:kern w:val="2"/>
          <w14:ligatures w14:val="standardContextual"/>
        </w:rPr>
        <w:t>σε</w:t>
      </w:r>
      <w:r w:rsidRPr="00693D72">
        <w:rPr>
          <w:rFonts w:ascii="Calibri" w:eastAsia="Calibri" w:hAnsi="Calibri" w:cs="Times New Roman"/>
          <w:kern w:val="2"/>
          <w14:ligatures w14:val="standardContextual"/>
        </w:rPr>
        <w:t xml:space="preserve"> όλα τα νησιά του Αιγαίου</w:t>
      </w:r>
      <w:r w:rsidR="009D1621">
        <w:rPr>
          <w:rFonts w:ascii="Calibri" w:eastAsia="Calibri" w:hAnsi="Calibri" w:cs="Times New Roman"/>
          <w:kern w:val="2"/>
          <w14:ligatures w14:val="standardContextual"/>
        </w:rPr>
        <w:t xml:space="preserve">, </w:t>
      </w:r>
      <w:r w:rsidRPr="00693D72">
        <w:rPr>
          <w:rFonts w:ascii="Calibri" w:eastAsia="Calibri" w:hAnsi="Calibri" w:cs="Times New Roman"/>
          <w:kern w:val="2"/>
          <w14:ligatures w14:val="standardContextual"/>
        </w:rPr>
        <w:t>οι οποίες τελικώς μεταφέρθηκαν στο άρθρο 21 του ν. 2859/2000, που κύρωσε τον Κώδικα Φόρου Προστιθέμενης Αξίας. Οι εν λόγω διατάξεις ίσχυσαν μέχρι τη ψήφιση από την Κυβέρνηση του ΣΥΡΙΖΑ του ν. 4336/14-8-2015</w:t>
      </w:r>
      <w:r w:rsidR="00EA3A9C">
        <w:rPr>
          <w:rFonts w:ascii="Calibri" w:eastAsia="Calibri" w:hAnsi="Calibri" w:cs="Times New Roman"/>
          <w:kern w:val="2"/>
          <w14:ligatures w14:val="standardContextual"/>
        </w:rPr>
        <w:t xml:space="preserve">, </w:t>
      </w:r>
      <w:r w:rsidRPr="00693D72">
        <w:rPr>
          <w:rFonts w:ascii="Calibri" w:eastAsia="Calibri" w:hAnsi="Calibri" w:cs="Times New Roman"/>
          <w:kern w:val="2"/>
          <w14:ligatures w14:val="standardContextual"/>
        </w:rPr>
        <w:t xml:space="preserve">όπου στην υποπαράγραφο Δ2, παρ. 3,  προβλέφθηκε η σταδιακή κατάργηση των μειωμένων συντελεστών για τα νησιά. </w:t>
      </w:r>
      <w:r w:rsidR="00EA3A9C">
        <w:rPr>
          <w:rFonts w:ascii="Calibri" w:eastAsia="Calibri" w:hAnsi="Calibri" w:cs="Times New Roman"/>
          <w:kern w:val="2"/>
          <w14:ligatures w14:val="standardContextual"/>
        </w:rPr>
        <w:t>Η</w:t>
      </w:r>
      <w:r w:rsidRPr="00693D72">
        <w:rPr>
          <w:rFonts w:ascii="Calibri" w:eastAsia="Calibri" w:hAnsi="Calibri" w:cs="Times New Roman"/>
          <w:kern w:val="2"/>
          <w14:ligatures w14:val="standardContextual"/>
        </w:rPr>
        <w:t xml:space="preserve"> Κυβέρνησή σας επανέφερε με το ά</w:t>
      </w:r>
      <w:r w:rsidR="00EA3A9C">
        <w:rPr>
          <w:rFonts w:ascii="Calibri" w:eastAsia="Calibri" w:hAnsi="Calibri" w:cs="Times New Roman"/>
          <w:kern w:val="2"/>
          <w14:ligatures w14:val="standardContextual"/>
        </w:rPr>
        <w:t xml:space="preserve">ρθ. </w:t>
      </w:r>
      <w:r w:rsidRPr="00693D72">
        <w:rPr>
          <w:rFonts w:ascii="Calibri" w:eastAsia="Calibri" w:hAnsi="Calibri" w:cs="Times New Roman"/>
          <w:kern w:val="2"/>
          <w14:ligatures w14:val="standardContextual"/>
        </w:rPr>
        <w:t>65 του ν. 4811/2021 (ΦΕΚ Α' 108/26-06-2021) μερικώς τη μείωση των συντελεστών του ΦΠΑ σ</w:t>
      </w:r>
      <w:r w:rsidR="009D1621">
        <w:rPr>
          <w:rFonts w:ascii="Calibri" w:eastAsia="Calibri" w:hAnsi="Calibri" w:cs="Times New Roman"/>
          <w:kern w:val="2"/>
          <w14:ligatures w14:val="standardContextual"/>
        </w:rPr>
        <w:t xml:space="preserve">τα άνω </w:t>
      </w:r>
      <w:r w:rsidRPr="00693D72">
        <w:rPr>
          <w:rFonts w:ascii="Calibri" w:eastAsia="Calibri" w:hAnsi="Calibri" w:cs="Times New Roman"/>
          <w:kern w:val="2"/>
          <w14:ligatures w14:val="standardContextual"/>
        </w:rPr>
        <w:t>πέντε ελληνικά νησιά</w:t>
      </w:r>
      <w:r w:rsidR="009D1621">
        <w:rPr>
          <w:rFonts w:ascii="Calibri" w:eastAsia="Calibri" w:hAnsi="Calibri" w:cs="Times New Roman"/>
          <w:kern w:val="2"/>
          <w14:ligatures w14:val="standardContextual"/>
        </w:rPr>
        <w:t>, τ</w:t>
      </w:r>
      <w:r w:rsidRPr="00693D72">
        <w:rPr>
          <w:rFonts w:ascii="Calibri" w:eastAsia="Calibri" w:hAnsi="Calibri" w:cs="Times New Roman"/>
          <w:kern w:val="2"/>
          <w14:ligatures w14:val="standardContextual"/>
        </w:rPr>
        <w:t>ροποποιώντας σχετικώς το ά</w:t>
      </w:r>
      <w:r w:rsidR="00EA3A9C">
        <w:rPr>
          <w:rFonts w:ascii="Calibri" w:eastAsia="Calibri" w:hAnsi="Calibri" w:cs="Times New Roman"/>
          <w:kern w:val="2"/>
          <w14:ligatures w14:val="standardContextual"/>
        </w:rPr>
        <w:t>ρθ</w:t>
      </w:r>
      <w:r w:rsidRPr="00693D72">
        <w:rPr>
          <w:rFonts w:ascii="Calibri" w:eastAsia="Calibri" w:hAnsi="Calibri" w:cs="Times New Roman"/>
          <w:kern w:val="2"/>
          <w14:ligatures w14:val="standardContextual"/>
        </w:rPr>
        <w:t>. 21 του Κώδικα ΦΠΑ. Η επιλογή αυτή, η επιλεκτική και μόνο επαναφορά του</w:t>
      </w:r>
      <w:r w:rsidR="009D1621">
        <w:rPr>
          <w:rFonts w:ascii="Calibri" w:eastAsia="Calibri" w:hAnsi="Calibri" w:cs="Times New Roman"/>
          <w:kern w:val="2"/>
          <w14:ligatures w14:val="standardContextual"/>
        </w:rPr>
        <w:t xml:space="preserve"> μέτρου</w:t>
      </w:r>
      <w:r w:rsidRPr="00693D72">
        <w:rPr>
          <w:rFonts w:ascii="Calibri" w:eastAsia="Calibri" w:hAnsi="Calibri" w:cs="Times New Roman"/>
          <w:kern w:val="2"/>
          <w14:ligatures w14:val="standardContextual"/>
        </w:rPr>
        <w:t xml:space="preserve"> δημιουργεί συνθήκες </w:t>
      </w:r>
      <w:r w:rsidR="009D1621">
        <w:rPr>
          <w:rFonts w:ascii="Calibri" w:eastAsia="Calibri" w:hAnsi="Calibri" w:cs="Times New Roman"/>
          <w:kern w:val="2"/>
          <w14:ligatures w14:val="standardContextual"/>
        </w:rPr>
        <w:t xml:space="preserve">οικονομικής </w:t>
      </w:r>
      <w:r w:rsidRPr="00693D72">
        <w:rPr>
          <w:rFonts w:ascii="Calibri" w:eastAsia="Calibri" w:hAnsi="Calibri" w:cs="Times New Roman"/>
          <w:kern w:val="2"/>
          <w14:ligatures w14:val="standardContextual"/>
        </w:rPr>
        <w:t>ανισότητας</w:t>
      </w:r>
      <w:r w:rsidR="00EF14B3">
        <w:rPr>
          <w:rFonts w:ascii="Calibri" w:eastAsia="Calibri" w:hAnsi="Calibri" w:cs="Times New Roman"/>
          <w:kern w:val="2"/>
          <w14:ligatures w14:val="standardContextual"/>
        </w:rPr>
        <w:t xml:space="preserve"> σε βάρος της Καλύμνου</w:t>
      </w:r>
      <w:r w:rsidR="00B90A6A">
        <w:rPr>
          <w:rFonts w:ascii="Calibri" w:eastAsia="Calibri" w:hAnsi="Calibri" w:cs="Times New Roman"/>
          <w:kern w:val="2"/>
          <w14:ligatures w14:val="standardContextual"/>
        </w:rPr>
        <w:t xml:space="preserve">, η οποία βρίσκεται στις «συμπληγάδες πέτρες» της Λέρου και της Κω.  </w:t>
      </w:r>
    </w:p>
    <w:p w14:paraId="52881437" w14:textId="70624447" w:rsidR="00C8119C" w:rsidRDefault="00CC5E5B" w:rsidP="00CC5E5B">
      <w:pPr>
        <w:spacing w:after="0" w:line="240" w:lineRule="auto"/>
        <w:jc w:val="both"/>
        <w:rPr>
          <w:rFonts w:cstheme="minorHAnsi"/>
          <w:kern w:val="2"/>
          <w14:ligatures w14:val="standardContextual"/>
        </w:rPr>
      </w:pPr>
      <w:r w:rsidRPr="00CC5E5B">
        <w:rPr>
          <w:rFonts w:cstheme="minorHAnsi"/>
          <w:b/>
          <w:bCs/>
          <w:kern w:val="2"/>
          <w14:ligatures w14:val="standardContextual"/>
        </w:rPr>
        <w:t>Δεδομένου</w:t>
      </w:r>
      <w:r w:rsidRPr="00CC5E5B">
        <w:rPr>
          <w:rFonts w:cstheme="minorHAnsi"/>
          <w:kern w:val="2"/>
          <w14:ligatures w14:val="standardContextual"/>
        </w:rPr>
        <w:t xml:space="preserve"> </w:t>
      </w:r>
      <w:r w:rsidR="00C8119C">
        <w:rPr>
          <w:rFonts w:cstheme="minorHAnsi"/>
          <w:kern w:val="2"/>
          <w14:ligatures w14:val="standardContextual"/>
        </w:rPr>
        <w:t>ότι</w:t>
      </w:r>
      <w:r w:rsidR="00800B04">
        <w:rPr>
          <w:rFonts w:cstheme="minorHAnsi"/>
          <w:kern w:val="2"/>
          <w14:ligatures w14:val="standardContextual"/>
        </w:rPr>
        <w:t xml:space="preserve"> η</w:t>
      </w:r>
      <w:r w:rsidR="005661A3">
        <w:rPr>
          <w:rFonts w:cstheme="minorHAnsi"/>
          <w:kern w:val="2"/>
          <w14:ligatures w14:val="standardContextual"/>
        </w:rPr>
        <w:t xml:space="preserve"> </w:t>
      </w:r>
      <w:r w:rsidR="00800B04">
        <w:rPr>
          <w:rFonts w:cstheme="minorHAnsi"/>
          <w:kern w:val="2"/>
          <w14:ligatures w14:val="standardContextual"/>
        </w:rPr>
        <w:t>επαναφορά των μειωμένων συντελεστών ΦΠΑ σε πέντε μόνο νησιά</w:t>
      </w:r>
      <w:r w:rsidR="00B90A6A">
        <w:rPr>
          <w:rFonts w:cstheme="minorHAnsi"/>
          <w:kern w:val="2"/>
          <w14:ligatures w14:val="standardContextual"/>
        </w:rPr>
        <w:t xml:space="preserve"> του ανατολικού Αιγαίου </w:t>
      </w:r>
      <w:r w:rsidR="00800B04">
        <w:rPr>
          <w:rFonts w:cstheme="minorHAnsi"/>
          <w:kern w:val="2"/>
          <w14:ligatures w14:val="standardContextual"/>
        </w:rPr>
        <w:t xml:space="preserve"> </w:t>
      </w:r>
      <w:r w:rsidR="00EF14B3">
        <w:rPr>
          <w:rFonts w:cstheme="minorHAnsi"/>
          <w:kern w:val="2"/>
          <w14:ligatures w14:val="standardContextual"/>
        </w:rPr>
        <w:t>πλήττει άμεσα την</w:t>
      </w:r>
      <w:r w:rsidR="00B90A6A">
        <w:rPr>
          <w:rFonts w:cstheme="minorHAnsi"/>
          <w:kern w:val="2"/>
          <w14:ligatures w14:val="standardContextual"/>
        </w:rPr>
        <w:t xml:space="preserve"> οικονομία της</w:t>
      </w:r>
      <w:r w:rsidR="00EF14B3">
        <w:rPr>
          <w:rFonts w:cstheme="minorHAnsi"/>
          <w:kern w:val="2"/>
          <w14:ligatures w14:val="standardContextual"/>
        </w:rPr>
        <w:t xml:space="preserve"> Κ</w:t>
      </w:r>
      <w:r w:rsidR="00B90A6A">
        <w:rPr>
          <w:rFonts w:cstheme="minorHAnsi"/>
          <w:kern w:val="2"/>
          <w14:ligatures w14:val="standardContextual"/>
        </w:rPr>
        <w:t>α</w:t>
      </w:r>
      <w:r w:rsidR="00EF14B3">
        <w:rPr>
          <w:rFonts w:cstheme="minorHAnsi"/>
          <w:kern w:val="2"/>
          <w14:ligatures w14:val="standardContextual"/>
        </w:rPr>
        <w:t>λ</w:t>
      </w:r>
      <w:r w:rsidR="00B90A6A">
        <w:rPr>
          <w:rFonts w:cstheme="minorHAnsi"/>
          <w:kern w:val="2"/>
          <w14:ligatures w14:val="standardContextual"/>
        </w:rPr>
        <w:t>ύμνου, η οποία έχει τη με</w:t>
      </w:r>
      <w:r w:rsidR="00EF14B3">
        <w:rPr>
          <w:rFonts w:cstheme="minorHAnsi"/>
          <w:kern w:val="2"/>
          <w14:ligatures w14:val="standardContextual"/>
        </w:rPr>
        <w:t>γαλύτερη εγγύτητα σ</w:t>
      </w:r>
      <w:r w:rsidR="004B7C56">
        <w:rPr>
          <w:rFonts w:cstheme="minorHAnsi"/>
          <w:kern w:val="2"/>
          <w14:ligatures w14:val="standardContextual"/>
        </w:rPr>
        <w:t>ε δύο από αυτά</w:t>
      </w:r>
      <w:r w:rsidR="00B90A6A">
        <w:rPr>
          <w:rFonts w:cstheme="minorHAnsi"/>
          <w:kern w:val="2"/>
          <w14:ligatures w14:val="standardContextual"/>
        </w:rPr>
        <w:t xml:space="preserve">. </w:t>
      </w:r>
    </w:p>
    <w:p w14:paraId="0E32FD92" w14:textId="45F08401" w:rsidR="004D7D05" w:rsidRPr="00CC5E5B" w:rsidRDefault="00CC5E5B" w:rsidP="00CC5E5B">
      <w:pPr>
        <w:spacing w:after="0" w:line="240" w:lineRule="auto"/>
        <w:jc w:val="both"/>
        <w:rPr>
          <w:rFonts w:cstheme="minorHAnsi"/>
          <w:kern w:val="2"/>
          <w14:ligatures w14:val="standardContextual"/>
        </w:rPr>
      </w:pPr>
      <w:r w:rsidRPr="00CC5E5B">
        <w:rPr>
          <w:rFonts w:cstheme="minorHAnsi"/>
          <w:b/>
          <w:bCs/>
          <w:kern w:val="2"/>
          <w14:ligatures w14:val="standardContextual"/>
        </w:rPr>
        <w:t>Δεδομένου</w:t>
      </w:r>
      <w:r w:rsidRPr="00CC5E5B">
        <w:rPr>
          <w:rFonts w:cstheme="minorHAnsi"/>
          <w:kern w:val="2"/>
          <w14:ligatures w14:val="standardContextual"/>
        </w:rPr>
        <w:t xml:space="preserve"> </w:t>
      </w:r>
      <w:r w:rsidR="004B7C56">
        <w:rPr>
          <w:rFonts w:cstheme="minorHAnsi"/>
          <w:kern w:val="2"/>
          <w14:ligatures w14:val="standardContextual"/>
        </w:rPr>
        <w:t>ότι η διαμορφωθείσα κατάσταση έχε</w:t>
      </w:r>
      <w:r w:rsidR="000220FF">
        <w:rPr>
          <w:rFonts w:cstheme="minorHAnsi"/>
          <w:kern w:val="2"/>
          <w14:ligatures w14:val="standardContextual"/>
        </w:rPr>
        <w:t>ι</w:t>
      </w:r>
      <w:r w:rsidR="004B7C56">
        <w:rPr>
          <w:rFonts w:cstheme="minorHAnsi"/>
          <w:kern w:val="2"/>
          <w14:ligatures w14:val="standardContextual"/>
        </w:rPr>
        <w:t xml:space="preserve"> προκαλέσει</w:t>
      </w:r>
      <w:r w:rsidR="009D1621">
        <w:rPr>
          <w:rFonts w:cstheme="minorHAnsi"/>
          <w:kern w:val="2"/>
          <w14:ligatures w14:val="standardContextual"/>
        </w:rPr>
        <w:t xml:space="preserve"> τις </w:t>
      </w:r>
      <w:r w:rsidR="004B7C56">
        <w:rPr>
          <w:rFonts w:cstheme="minorHAnsi"/>
          <w:kern w:val="2"/>
          <w14:ligatures w14:val="standardContextual"/>
        </w:rPr>
        <w:t>οξείες αντιδράσεις</w:t>
      </w:r>
      <w:r w:rsidR="000220FF">
        <w:rPr>
          <w:rFonts w:cstheme="minorHAnsi"/>
          <w:kern w:val="2"/>
          <w14:ligatures w14:val="standardContextual"/>
        </w:rPr>
        <w:t xml:space="preserve"> των επιχειρηματιών της Καλύμνου, οι οποίοι</w:t>
      </w:r>
      <w:r w:rsidR="00E153A5">
        <w:rPr>
          <w:rFonts w:cstheme="minorHAnsi"/>
          <w:kern w:val="2"/>
          <w14:ligatures w14:val="standardContextual"/>
        </w:rPr>
        <w:t xml:space="preserve"> διαπιστώνουν ότι τα έσοδά τους διαρκώς μειώνονται εξ αιτίας του ανωτέρω μέτρου. </w:t>
      </w:r>
    </w:p>
    <w:p w14:paraId="415D0A29" w14:textId="401631EE" w:rsidR="00CC5E5B" w:rsidRPr="00CC5E5B" w:rsidRDefault="00CC5E5B" w:rsidP="00CC5E5B">
      <w:pPr>
        <w:spacing w:after="0" w:line="240" w:lineRule="auto"/>
        <w:jc w:val="both"/>
        <w:rPr>
          <w:rFonts w:cstheme="minorHAnsi"/>
          <w:b/>
          <w:bCs/>
          <w:i/>
          <w:iCs/>
          <w:kern w:val="2"/>
          <w14:ligatures w14:val="standardContextual"/>
        </w:rPr>
      </w:pPr>
      <w:r w:rsidRPr="00CC5E5B">
        <w:rPr>
          <w:rFonts w:cstheme="minorHAnsi"/>
          <w:b/>
          <w:bCs/>
          <w:i/>
          <w:iCs/>
          <w:kern w:val="2"/>
          <w14:ligatures w14:val="standardContextual"/>
        </w:rPr>
        <w:t xml:space="preserve">Ερωτάται </w:t>
      </w:r>
      <w:r w:rsidR="00E153A5">
        <w:rPr>
          <w:rFonts w:cstheme="minorHAnsi"/>
          <w:b/>
          <w:bCs/>
          <w:i/>
          <w:iCs/>
          <w:kern w:val="2"/>
          <w14:ligatures w14:val="standardContextual"/>
        </w:rPr>
        <w:t>ο</w:t>
      </w:r>
      <w:r w:rsidRPr="00CC5E5B">
        <w:rPr>
          <w:rFonts w:cstheme="minorHAnsi"/>
          <w:b/>
          <w:bCs/>
          <w:i/>
          <w:iCs/>
          <w:kern w:val="2"/>
          <w14:ligatures w14:val="standardContextual"/>
        </w:rPr>
        <w:t xml:space="preserve"> Υπουργός:</w:t>
      </w:r>
    </w:p>
    <w:p w14:paraId="6E15C11B" w14:textId="59EBA96B" w:rsidR="003166B3" w:rsidRDefault="00CC5E5B" w:rsidP="00E612ED">
      <w:pPr>
        <w:numPr>
          <w:ilvl w:val="0"/>
          <w:numId w:val="1"/>
        </w:numPr>
        <w:spacing w:after="0" w:line="240" w:lineRule="auto"/>
        <w:ind w:left="0" w:firstLine="0"/>
        <w:contextualSpacing/>
        <w:jc w:val="both"/>
        <w:rPr>
          <w:rFonts w:cstheme="minorHAnsi"/>
          <w:b/>
          <w:bCs/>
          <w:kern w:val="2"/>
          <w14:ligatures w14:val="standardContextual"/>
        </w:rPr>
      </w:pPr>
      <w:r w:rsidRPr="00CC5E5B">
        <w:rPr>
          <w:rFonts w:cstheme="minorHAnsi"/>
          <w:b/>
          <w:bCs/>
          <w:kern w:val="2"/>
          <w14:ligatures w14:val="standardContextual"/>
        </w:rPr>
        <w:t>Πως σκοπεύετε να αντιμετωπίσετε τη</w:t>
      </w:r>
      <w:r w:rsidR="003166B3">
        <w:rPr>
          <w:rFonts w:cstheme="minorHAnsi"/>
          <w:b/>
          <w:bCs/>
          <w:kern w:val="2"/>
          <w14:ligatures w14:val="standardContextual"/>
        </w:rPr>
        <w:t xml:space="preserve"> διαμορφωθείσα ως άνω κατάσταση, η οποία πλήττει καίρια την οικονομία και τις επιχειρήσεις της Καλύμνου;  </w:t>
      </w:r>
      <w:r w:rsidR="003166B3" w:rsidRPr="00CC5E5B">
        <w:rPr>
          <w:rFonts w:cstheme="minorHAnsi"/>
          <w:b/>
          <w:bCs/>
          <w:kern w:val="2"/>
          <w14:ligatures w14:val="standardContextual"/>
        </w:rPr>
        <w:t xml:space="preserve">Προτίθεστε να </w:t>
      </w:r>
      <w:r w:rsidR="003166B3">
        <w:rPr>
          <w:rFonts w:cstheme="minorHAnsi"/>
          <w:b/>
          <w:bCs/>
          <w:kern w:val="2"/>
          <w14:ligatures w14:val="standardContextual"/>
        </w:rPr>
        <w:t xml:space="preserve">αναλάβετε μέτρα και πρωτοβουλίες, ώστε να αναχαιτιστεί το φαινόμενο οι κάτοικοι της Καλύμνου να μεταβαίνουν στην Κω και τη Λέρο για την αγορά αγαθών και υπηρεσιών σε πολύ πιο χαμηλές τιμές;  </w:t>
      </w:r>
    </w:p>
    <w:p w14:paraId="174A1503" w14:textId="189468F5" w:rsidR="003166B3" w:rsidRDefault="003166B3" w:rsidP="00E612ED">
      <w:pPr>
        <w:numPr>
          <w:ilvl w:val="0"/>
          <w:numId w:val="1"/>
        </w:numPr>
        <w:spacing w:after="0" w:line="240" w:lineRule="auto"/>
        <w:ind w:left="0" w:firstLine="0"/>
        <w:contextualSpacing/>
        <w:jc w:val="both"/>
        <w:rPr>
          <w:rFonts w:cstheme="minorHAnsi"/>
          <w:b/>
          <w:bCs/>
          <w:kern w:val="2"/>
          <w14:ligatures w14:val="standardContextual"/>
        </w:rPr>
      </w:pPr>
      <w:r>
        <w:rPr>
          <w:rFonts w:cstheme="minorHAnsi"/>
          <w:b/>
          <w:bCs/>
          <w:kern w:val="2"/>
          <w14:ligatures w14:val="standardContextual"/>
        </w:rPr>
        <w:t xml:space="preserve">Εξετάζετε το ενδεχόμενο επαναφοράς του ως άνω μέτρου σε όλα τα νησιά του Αιγαίου </w:t>
      </w:r>
      <w:r w:rsidR="00EA3A9C">
        <w:rPr>
          <w:rFonts w:cstheme="minorHAnsi"/>
          <w:b/>
          <w:bCs/>
          <w:kern w:val="2"/>
          <w14:ligatures w14:val="standardContextual"/>
        </w:rPr>
        <w:t>ή</w:t>
      </w:r>
      <w:r w:rsidR="007B53E3">
        <w:rPr>
          <w:rFonts w:cstheme="minorHAnsi"/>
          <w:b/>
          <w:bCs/>
          <w:kern w:val="2"/>
          <w14:ligatures w14:val="standardContextual"/>
        </w:rPr>
        <w:t>,</w:t>
      </w:r>
      <w:r w:rsidR="00EA3A9C">
        <w:rPr>
          <w:rFonts w:cstheme="minorHAnsi"/>
          <w:b/>
          <w:bCs/>
          <w:kern w:val="2"/>
          <w14:ligatures w14:val="standardContextual"/>
        </w:rPr>
        <w:t xml:space="preserve"> σε κάθε περίπτωση</w:t>
      </w:r>
      <w:r w:rsidR="007B53E3">
        <w:rPr>
          <w:rFonts w:cstheme="minorHAnsi"/>
          <w:b/>
          <w:bCs/>
          <w:kern w:val="2"/>
          <w14:ligatures w14:val="standardContextual"/>
        </w:rPr>
        <w:t>,</w:t>
      </w:r>
      <w:r w:rsidR="00EA3A9C">
        <w:rPr>
          <w:rFonts w:cstheme="minorHAnsi"/>
          <w:b/>
          <w:bCs/>
          <w:kern w:val="2"/>
          <w14:ligatures w14:val="standardContextual"/>
        </w:rPr>
        <w:t xml:space="preserve"> λόγω ειδικών συνθηκών στην Κάλυμνο, </w:t>
      </w:r>
      <w:r>
        <w:rPr>
          <w:rFonts w:cstheme="minorHAnsi"/>
          <w:b/>
          <w:bCs/>
          <w:kern w:val="2"/>
          <w14:ligatures w14:val="standardContextual"/>
        </w:rPr>
        <w:t>δεδομένου ότι</w:t>
      </w:r>
      <w:r w:rsidR="00EA3A9C">
        <w:rPr>
          <w:rFonts w:cstheme="minorHAnsi"/>
          <w:b/>
          <w:bCs/>
          <w:kern w:val="2"/>
          <w14:ligatures w14:val="standardContextual"/>
        </w:rPr>
        <w:t xml:space="preserve"> είναι το νησί που πλήττεται περισσότερο από οποιοδήποτε</w:t>
      </w:r>
      <w:r w:rsidR="007B53E3">
        <w:rPr>
          <w:rFonts w:cstheme="minorHAnsi"/>
          <w:b/>
          <w:bCs/>
          <w:kern w:val="2"/>
          <w14:ligatures w14:val="standardContextual"/>
        </w:rPr>
        <w:t xml:space="preserve"> άλλο; </w:t>
      </w:r>
      <w:r>
        <w:rPr>
          <w:rFonts w:cstheme="minorHAnsi"/>
          <w:b/>
          <w:bCs/>
          <w:kern w:val="2"/>
          <w14:ligatures w14:val="standardContextual"/>
        </w:rPr>
        <w:t xml:space="preserve"> </w:t>
      </w:r>
      <w:r w:rsidR="00CC5E5B" w:rsidRPr="003166B3">
        <w:rPr>
          <w:rFonts w:cstheme="minorHAnsi"/>
          <w:b/>
          <w:bCs/>
          <w:kern w:val="2"/>
          <w14:ligatures w14:val="standardContextual"/>
        </w:rPr>
        <w:t xml:space="preserve">      </w:t>
      </w:r>
      <w:r w:rsidR="00CC5E5B" w:rsidRPr="003166B3">
        <w:rPr>
          <w:rFonts w:cstheme="minorHAnsi"/>
          <w:b/>
          <w:bCs/>
          <w:kern w:val="2"/>
          <w14:ligatures w14:val="standardContextual"/>
        </w:rPr>
        <w:tab/>
      </w:r>
    </w:p>
    <w:p w14:paraId="3CC76BBC" w14:textId="7D99FB49" w:rsidR="00CC5E5B" w:rsidRPr="003166B3" w:rsidRDefault="00CC5E5B" w:rsidP="003166B3">
      <w:pPr>
        <w:spacing w:after="0" w:line="240" w:lineRule="auto"/>
        <w:ind w:left="6840" w:firstLine="360"/>
        <w:contextualSpacing/>
        <w:jc w:val="both"/>
        <w:rPr>
          <w:rFonts w:cstheme="minorHAnsi"/>
          <w:b/>
          <w:bCs/>
          <w:kern w:val="2"/>
          <w14:ligatures w14:val="standardContextual"/>
        </w:rPr>
      </w:pPr>
      <w:r w:rsidRPr="003166B3">
        <w:rPr>
          <w:rFonts w:cstheme="minorHAnsi"/>
          <w:b/>
          <w:bCs/>
          <w:kern w:val="2"/>
          <w14:ligatures w14:val="standardContextual"/>
        </w:rPr>
        <w:t>Ο  Ερωτών Βουλευτής</w:t>
      </w:r>
    </w:p>
    <w:p w14:paraId="4ABB6F57" w14:textId="13AB3181" w:rsidR="00B66FFD" w:rsidRDefault="00E612ED" w:rsidP="00DE3938">
      <w:pPr>
        <w:spacing w:after="0" w:line="240" w:lineRule="auto"/>
        <w:ind w:left="6480" w:firstLine="720"/>
        <w:jc w:val="both"/>
        <w:rPr>
          <w:rFonts w:cstheme="minorHAnsi"/>
          <w:b/>
          <w:bCs/>
          <w:kern w:val="2"/>
          <w14:ligatures w14:val="standardContextual"/>
        </w:rPr>
      </w:pPr>
      <w:r w:rsidRPr="00EA3A9C">
        <w:rPr>
          <w:rFonts w:cstheme="minorHAnsi"/>
          <w:b/>
          <w:bCs/>
          <w:kern w:val="2"/>
          <w14:ligatures w14:val="standardContextual"/>
        </w:rPr>
        <w:t xml:space="preserve">    </w:t>
      </w:r>
      <w:r w:rsidR="00CC5E5B" w:rsidRPr="00CC5E5B">
        <w:rPr>
          <w:rFonts w:cstheme="minorHAnsi"/>
          <w:b/>
          <w:bCs/>
          <w:kern w:val="2"/>
          <w14:ligatures w14:val="standardContextual"/>
        </w:rPr>
        <w:t>Γιώργος Νικητιάδης</w:t>
      </w:r>
    </w:p>
    <w:p w14:paraId="4FC2961E" w14:textId="77777777" w:rsidR="00F36843" w:rsidRPr="00EA3A9C" w:rsidRDefault="00F36843" w:rsidP="00DE3938">
      <w:pPr>
        <w:spacing w:after="0" w:line="240" w:lineRule="auto"/>
        <w:ind w:left="6480" w:firstLine="720"/>
        <w:jc w:val="both"/>
      </w:pPr>
    </w:p>
    <w:sectPr w:rsidR="00F36843" w:rsidRPr="00EA3A9C" w:rsidSect="00A9500B">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E50CF" w14:textId="77777777" w:rsidR="00A9500B" w:rsidRDefault="00A9500B">
      <w:pPr>
        <w:spacing w:after="0" w:line="240" w:lineRule="auto"/>
      </w:pPr>
      <w:r>
        <w:separator/>
      </w:r>
    </w:p>
  </w:endnote>
  <w:endnote w:type="continuationSeparator" w:id="0">
    <w:p w14:paraId="700AF8EC" w14:textId="77777777" w:rsidR="00A9500B" w:rsidRDefault="00A9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233157"/>
      <w:docPartObj>
        <w:docPartGallery w:val="Page Numbers (Bottom of Page)"/>
        <w:docPartUnique/>
      </w:docPartObj>
    </w:sdtPr>
    <w:sdtContent>
      <w:p w14:paraId="122B84C9" w14:textId="77777777" w:rsidR="006D2B5C" w:rsidRDefault="00C8119C">
        <w:pPr>
          <w:pStyle w:val="a3"/>
          <w:jc w:val="center"/>
        </w:pPr>
        <w:r>
          <w:fldChar w:fldCharType="begin"/>
        </w:r>
        <w:r>
          <w:instrText>PAGE   \* MERGEFORMAT</w:instrText>
        </w:r>
        <w:r>
          <w:fldChar w:fldCharType="separate"/>
        </w:r>
        <w:r>
          <w:rPr>
            <w:noProof/>
          </w:rPr>
          <w:t>1</w:t>
        </w:r>
        <w:r>
          <w:fldChar w:fldCharType="end"/>
        </w:r>
      </w:p>
    </w:sdtContent>
  </w:sdt>
  <w:p w14:paraId="2A91D602" w14:textId="77777777" w:rsidR="006D2B5C" w:rsidRDefault="006D2B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BD21B" w14:textId="77777777" w:rsidR="00A9500B" w:rsidRDefault="00A9500B">
      <w:pPr>
        <w:spacing w:after="0" w:line="240" w:lineRule="auto"/>
      </w:pPr>
      <w:r>
        <w:separator/>
      </w:r>
    </w:p>
  </w:footnote>
  <w:footnote w:type="continuationSeparator" w:id="0">
    <w:p w14:paraId="0DB85327" w14:textId="77777777" w:rsidR="00A9500B" w:rsidRDefault="00A95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633FE"/>
    <w:multiLevelType w:val="hybridMultilevel"/>
    <w:tmpl w:val="64B25F9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num w:numId="1" w16cid:durableId="955520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21"/>
    <w:rsid w:val="000220FF"/>
    <w:rsid w:val="00072BBB"/>
    <w:rsid w:val="00093BA5"/>
    <w:rsid w:val="001B480F"/>
    <w:rsid w:val="001E2BD7"/>
    <w:rsid w:val="001E37D1"/>
    <w:rsid w:val="002639B3"/>
    <w:rsid w:val="002F42BE"/>
    <w:rsid w:val="003166B3"/>
    <w:rsid w:val="00331DB9"/>
    <w:rsid w:val="003739BF"/>
    <w:rsid w:val="003905FD"/>
    <w:rsid w:val="00395766"/>
    <w:rsid w:val="00406421"/>
    <w:rsid w:val="00410C78"/>
    <w:rsid w:val="0048673F"/>
    <w:rsid w:val="004B7C56"/>
    <w:rsid w:val="004D7D05"/>
    <w:rsid w:val="00503088"/>
    <w:rsid w:val="00505D11"/>
    <w:rsid w:val="005661A3"/>
    <w:rsid w:val="00605341"/>
    <w:rsid w:val="00626DA5"/>
    <w:rsid w:val="006660B8"/>
    <w:rsid w:val="00676B25"/>
    <w:rsid w:val="00693D72"/>
    <w:rsid w:val="006B1C0B"/>
    <w:rsid w:val="006D2B5C"/>
    <w:rsid w:val="006F78D5"/>
    <w:rsid w:val="007200AB"/>
    <w:rsid w:val="007677C2"/>
    <w:rsid w:val="007A5269"/>
    <w:rsid w:val="007B53E3"/>
    <w:rsid w:val="00800B04"/>
    <w:rsid w:val="00805445"/>
    <w:rsid w:val="008314E5"/>
    <w:rsid w:val="00931555"/>
    <w:rsid w:val="00936ED4"/>
    <w:rsid w:val="009908B2"/>
    <w:rsid w:val="009A2E5F"/>
    <w:rsid w:val="009D1621"/>
    <w:rsid w:val="00A77EF6"/>
    <w:rsid w:val="00A9500B"/>
    <w:rsid w:val="00B12BB4"/>
    <w:rsid w:val="00B66FFD"/>
    <w:rsid w:val="00B90A6A"/>
    <w:rsid w:val="00C4610A"/>
    <w:rsid w:val="00C8119C"/>
    <w:rsid w:val="00CC5E5B"/>
    <w:rsid w:val="00D006A5"/>
    <w:rsid w:val="00D1135E"/>
    <w:rsid w:val="00D32BE3"/>
    <w:rsid w:val="00DE3938"/>
    <w:rsid w:val="00DE6C46"/>
    <w:rsid w:val="00E153A5"/>
    <w:rsid w:val="00E612ED"/>
    <w:rsid w:val="00EA3A9C"/>
    <w:rsid w:val="00ED7D8E"/>
    <w:rsid w:val="00EF14B3"/>
    <w:rsid w:val="00F11D15"/>
    <w:rsid w:val="00F36843"/>
    <w:rsid w:val="00F6058A"/>
    <w:rsid w:val="00F80FB0"/>
    <w:rsid w:val="00F914A3"/>
    <w:rsid w:val="00FC1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9AC3"/>
  <w15:chartTrackingRefBased/>
  <w15:docId w15:val="{4A28970C-D85E-491A-B475-2D82A62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5E5B"/>
    <w:pPr>
      <w:tabs>
        <w:tab w:val="center" w:pos="4153"/>
        <w:tab w:val="right" w:pos="8306"/>
      </w:tabs>
      <w:spacing w:after="0" w:line="240" w:lineRule="auto"/>
    </w:pPr>
    <w:rPr>
      <w:kern w:val="2"/>
      <w14:ligatures w14:val="standardContextual"/>
    </w:rPr>
  </w:style>
  <w:style w:type="character" w:customStyle="1" w:styleId="Char">
    <w:name w:val="Υποσέλιδο Char"/>
    <w:basedOn w:val="a0"/>
    <w:link w:val="a3"/>
    <w:uiPriority w:val="99"/>
    <w:rsid w:val="00CC5E5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095F-440E-4D2D-88C5-CB17709F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567</Words>
  <Characters>3067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DIMITRIS KASTORIS</cp:lastModifiedBy>
  <cp:revision>4</cp:revision>
  <dcterms:created xsi:type="dcterms:W3CDTF">2024-04-03T16:09:00Z</dcterms:created>
  <dcterms:modified xsi:type="dcterms:W3CDTF">2024-04-04T07:08:00Z</dcterms:modified>
</cp:coreProperties>
</file>